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E9B0" w14:textId="77777777" w:rsidR="008C20EE" w:rsidRDefault="008C20EE" w:rsidP="008C20EE">
      <w:pPr>
        <w:jc w:val="center"/>
        <w:rPr>
          <w:sz w:val="28"/>
          <w:szCs w:val="28"/>
        </w:rPr>
      </w:pPr>
    </w:p>
    <w:p w14:paraId="541CB1BE" w14:textId="77777777" w:rsidR="008C20EE" w:rsidRDefault="008C20EE" w:rsidP="008C20EE">
      <w:pPr>
        <w:jc w:val="center"/>
        <w:rPr>
          <w:sz w:val="28"/>
          <w:szCs w:val="28"/>
        </w:rPr>
      </w:pPr>
    </w:p>
    <w:p w14:paraId="6BDBB7B0" w14:textId="77777777" w:rsidR="008C20EE" w:rsidRDefault="008C20EE" w:rsidP="008C20EE">
      <w:pPr>
        <w:jc w:val="center"/>
        <w:rPr>
          <w:sz w:val="28"/>
          <w:szCs w:val="28"/>
        </w:rPr>
      </w:pPr>
    </w:p>
    <w:p w14:paraId="6722C9D4" w14:textId="77777777" w:rsidR="008C20EE" w:rsidRDefault="008C20EE" w:rsidP="008C20EE">
      <w:pPr>
        <w:jc w:val="center"/>
        <w:rPr>
          <w:sz w:val="28"/>
          <w:szCs w:val="28"/>
        </w:rPr>
      </w:pPr>
    </w:p>
    <w:p w14:paraId="3CA5C3A0" w14:textId="77777777" w:rsidR="008C20EE" w:rsidRDefault="008C20EE" w:rsidP="008C20EE">
      <w:pPr>
        <w:jc w:val="center"/>
        <w:rPr>
          <w:sz w:val="28"/>
          <w:szCs w:val="28"/>
        </w:rPr>
      </w:pPr>
    </w:p>
    <w:p w14:paraId="3E4EA366" w14:textId="77777777" w:rsidR="008C20EE" w:rsidRDefault="008C20EE" w:rsidP="008C20EE">
      <w:pPr>
        <w:jc w:val="center"/>
        <w:rPr>
          <w:sz w:val="28"/>
          <w:szCs w:val="28"/>
        </w:rPr>
      </w:pPr>
    </w:p>
    <w:p w14:paraId="69DF4476" w14:textId="77777777" w:rsidR="008C20EE" w:rsidRDefault="008C20EE" w:rsidP="008C20EE">
      <w:pPr>
        <w:jc w:val="center"/>
        <w:rPr>
          <w:sz w:val="28"/>
          <w:szCs w:val="28"/>
        </w:rPr>
      </w:pPr>
    </w:p>
    <w:p w14:paraId="35525CDA" w14:textId="77777777" w:rsidR="008C20EE" w:rsidRDefault="008C20EE" w:rsidP="008C20EE">
      <w:pPr>
        <w:jc w:val="center"/>
        <w:rPr>
          <w:sz w:val="28"/>
          <w:szCs w:val="28"/>
        </w:rPr>
      </w:pPr>
    </w:p>
    <w:p w14:paraId="33C0E5F2" w14:textId="77777777" w:rsidR="008C20EE" w:rsidRDefault="008C20EE" w:rsidP="008C20EE">
      <w:pPr>
        <w:jc w:val="center"/>
        <w:rPr>
          <w:sz w:val="28"/>
          <w:szCs w:val="28"/>
        </w:rPr>
      </w:pPr>
    </w:p>
    <w:p w14:paraId="0A424B16" w14:textId="77777777" w:rsidR="008C20EE" w:rsidRDefault="008C20EE" w:rsidP="008C20EE">
      <w:pPr>
        <w:jc w:val="center"/>
        <w:rPr>
          <w:sz w:val="28"/>
          <w:szCs w:val="28"/>
        </w:rPr>
      </w:pPr>
    </w:p>
    <w:p w14:paraId="2C473A20" w14:textId="77777777" w:rsidR="008C20EE" w:rsidRDefault="008C20EE" w:rsidP="008C20EE">
      <w:pPr>
        <w:jc w:val="center"/>
        <w:rPr>
          <w:sz w:val="28"/>
          <w:szCs w:val="28"/>
        </w:rPr>
      </w:pPr>
    </w:p>
    <w:p w14:paraId="438D9AC4" w14:textId="77777777" w:rsidR="008C20EE" w:rsidRDefault="008C20EE" w:rsidP="008C20EE">
      <w:pPr>
        <w:jc w:val="center"/>
        <w:rPr>
          <w:sz w:val="28"/>
          <w:szCs w:val="28"/>
        </w:rPr>
      </w:pPr>
    </w:p>
    <w:p w14:paraId="2A773370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39FD082F" w14:textId="77777777" w:rsidR="008C20EE" w:rsidRDefault="008C20EE" w:rsidP="008C20EE">
      <w:pPr>
        <w:jc w:val="center"/>
        <w:rPr>
          <w:sz w:val="28"/>
          <w:szCs w:val="28"/>
        </w:rPr>
      </w:pPr>
    </w:p>
    <w:p w14:paraId="3B2FCB44" w14:textId="48F0852F" w:rsidR="008C20EE" w:rsidRPr="0031765F" w:rsidRDefault="008C20EE" w:rsidP="008C20EE">
      <w:pPr>
        <w:jc w:val="center"/>
        <w:rPr>
          <w:b/>
          <w:bCs/>
          <w:sz w:val="32"/>
          <w:szCs w:val="32"/>
        </w:rPr>
      </w:pPr>
      <w:r w:rsidRPr="0031765F">
        <w:rPr>
          <w:b/>
          <w:bCs/>
          <w:sz w:val="32"/>
          <w:szCs w:val="32"/>
        </w:rPr>
        <w:t>«</w:t>
      </w:r>
      <w:r w:rsidR="0031765F" w:rsidRPr="0031765F">
        <w:rPr>
          <w:b/>
          <w:bCs/>
          <w:color w:val="000000"/>
          <w:sz w:val="32"/>
          <w:szCs w:val="32"/>
          <w:lang w:eastAsia="ru-KZ"/>
        </w:rPr>
        <w:t>Компоненты фотоэлектрических систем</w:t>
      </w:r>
      <w:r w:rsidRPr="0031765F">
        <w:rPr>
          <w:b/>
          <w:bCs/>
          <w:sz w:val="32"/>
          <w:szCs w:val="32"/>
        </w:rPr>
        <w:t>»</w:t>
      </w:r>
    </w:p>
    <w:p w14:paraId="3395C187" w14:textId="77777777" w:rsidR="008C20EE" w:rsidRDefault="008C20EE" w:rsidP="008C20EE">
      <w:pPr>
        <w:jc w:val="center"/>
        <w:rPr>
          <w:sz w:val="28"/>
          <w:szCs w:val="28"/>
        </w:rPr>
      </w:pPr>
    </w:p>
    <w:p w14:paraId="132E1902" w14:textId="77777777" w:rsidR="008C20EE" w:rsidRPr="002407A6" w:rsidRDefault="008C20EE" w:rsidP="008C20EE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>«</w:t>
      </w:r>
      <w:r w:rsidRPr="002407A6">
        <w:rPr>
          <w:b/>
          <w:sz w:val="32"/>
          <w:szCs w:val="32"/>
          <w:lang w:val="en-US"/>
        </w:rPr>
        <w:t>GFSTS</w:t>
      </w:r>
      <w:r w:rsidRPr="002407A6">
        <w:rPr>
          <w:b/>
          <w:sz w:val="32"/>
          <w:szCs w:val="32"/>
        </w:rPr>
        <w:t xml:space="preserve"> 6309 </w:t>
      </w:r>
      <w:r w:rsidRPr="002407A6">
        <w:rPr>
          <w:b/>
          <w:bCs/>
          <w:sz w:val="32"/>
          <w:szCs w:val="32"/>
        </w:rPr>
        <w:t>– Солнечная энергетика</w:t>
      </w:r>
      <w:r w:rsidRPr="002407A6">
        <w:rPr>
          <w:b/>
          <w:sz w:val="32"/>
          <w:szCs w:val="32"/>
        </w:rPr>
        <w:t>»,</w:t>
      </w:r>
    </w:p>
    <w:p w14:paraId="6A8227B5" w14:textId="77777777" w:rsidR="008C20EE" w:rsidRPr="002407A6" w:rsidRDefault="008C20EE" w:rsidP="008C20EE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2 курс </w:t>
      </w:r>
      <w:r>
        <w:rPr>
          <w:b/>
          <w:sz w:val="32"/>
          <w:szCs w:val="32"/>
          <w:lang w:val="en-US"/>
        </w:rPr>
        <w:t>M</w:t>
      </w:r>
      <w:r w:rsidRPr="002407A6">
        <w:rPr>
          <w:b/>
          <w:sz w:val="32"/>
          <w:szCs w:val="32"/>
        </w:rPr>
        <w:t xml:space="preserve">, к/о. </w:t>
      </w:r>
    </w:p>
    <w:p w14:paraId="1E3A3D9F" w14:textId="77777777" w:rsidR="008C20EE" w:rsidRPr="002407A6" w:rsidRDefault="008C20EE" w:rsidP="008C20EE">
      <w:pPr>
        <w:jc w:val="center"/>
        <w:rPr>
          <w:b/>
          <w:sz w:val="32"/>
          <w:szCs w:val="32"/>
        </w:rPr>
      </w:pPr>
    </w:p>
    <w:p w14:paraId="3B5AC1B2" w14:textId="62693139" w:rsidR="008C20EE" w:rsidRPr="002407A6" w:rsidRDefault="008C20EE" w:rsidP="008C20EE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Количество студентов – </w:t>
      </w:r>
      <w:r w:rsidR="000938E5">
        <w:rPr>
          <w:b/>
          <w:sz w:val="32"/>
          <w:szCs w:val="32"/>
          <w:lang w:val="kk-KZ"/>
        </w:rPr>
        <w:t>4</w:t>
      </w:r>
      <w:r w:rsidRPr="002407A6">
        <w:rPr>
          <w:b/>
          <w:sz w:val="32"/>
          <w:szCs w:val="32"/>
        </w:rPr>
        <w:t>.</w:t>
      </w:r>
    </w:p>
    <w:p w14:paraId="23C5A7B3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BF564A" w14:textId="77777777" w:rsidR="008C20EE" w:rsidRDefault="008C20EE" w:rsidP="008C20EE">
      <w:pPr>
        <w:jc w:val="center"/>
        <w:rPr>
          <w:sz w:val="28"/>
          <w:szCs w:val="28"/>
        </w:rPr>
      </w:pPr>
    </w:p>
    <w:p w14:paraId="775E5408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78CAC08C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1549AEA0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46BCFC07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5B1D7275" w14:textId="77777777" w:rsidR="008C20EE" w:rsidRDefault="008C20EE" w:rsidP="008C20EE">
      <w:pPr>
        <w:jc w:val="center"/>
        <w:rPr>
          <w:sz w:val="28"/>
          <w:szCs w:val="28"/>
        </w:rPr>
      </w:pPr>
    </w:p>
    <w:p w14:paraId="13BCCB26" w14:textId="77777777" w:rsidR="008C20EE" w:rsidRDefault="008C20EE" w:rsidP="008C20EE">
      <w:pPr>
        <w:jc w:val="center"/>
        <w:rPr>
          <w:sz w:val="28"/>
          <w:szCs w:val="28"/>
        </w:rPr>
      </w:pPr>
    </w:p>
    <w:p w14:paraId="4CCA1FB6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012F57B9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1044F614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40A114A4" w14:textId="77777777" w:rsidR="008C20EE" w:rsidRDefault="008C20EE" w:rsidP="008C20EE">
      <w:pPr>
        <w:jc w:val="center"/>
        <w:rPr>
          <w:sz w:val="28"/>
          <w:szCs w:val="28"/>
        </w:rPr>
      </w:pPr>
    </w:p>
    <w:p w14:paraId="7EA19F78" w14:textId="77777777" w:rsidR="008C20EE" w:rsidRDefault="008C20EE" w:rsidP="008C20EE">
      <w:pPr>
        <w:jc w:val="center"/>
        <w:rPr>
          <w:sz w:val="28"/>
          <w:szCs w:val="28"/>
        </w:rPr>
      </w:pPr>
    </w:p>
    <w:p w14:paraId="196FB67B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6DB85822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41A0D2E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6788F3B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5A1B8507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6CCB3907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4B57B96E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7F717C69" w14:textId="77777777" w:rsidR="008C20EE" w:rsidRDefault="008C20EE" w:rsidP="008C20EE">
      <w:pPr>
        <w:jc w:val="center"/>
        <w:rPr>
          <w:sz w:val="28"/>
          <w:szCs w:val="28"/>
        </w:rPr>
      </w:pPr>
    </w:p>
    <w:p w14:paraId="3FBEC4FA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9775FA" w14:textId="77777777" w:rsidR="008C20EE" w:rsidRDefault="008C20EE" w:rsidP="008C20EE">
      <w:pPr>
        <w:jc w:val="center"/>
        <w:rPr>
          <w:sz w:val="28"/>
          <w:szCs w:val="28"/>
        </w:rPr>
      </w:pPr>
    </w:p>
    <w:p w14:paraId="1195B26B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36EA67FF" w14:textId="77777777" w:rsidR="008C20EE" w:rsidRDefault="008C20EE" w:rsidP="008C20EE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8C20EE" w:rsidRPr="00FD7B6C" w14:paraId="147517C5" w14:textId="77777777" w:rsidTr="00DD256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7328" w14:textId="77777777" w:rsidR="008C20EE" w:rsidRDefault="008C20EE" w:rsidP="00DD256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B75A" w14:textId="77777777" w:rsidR="008C20EE" w:rsidRDefault="008C20EE" w:rsidP="00DD25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58A0A7CC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26522E7A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39CDD157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1 -33%, Вопрос 2 -33%, Вопрос 3 -34%, суммарно 100%</w:t>
            </w:r>
          </w:p>
          <w:p w14:paraId="27E4DA56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198E605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31BCF9F3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39CDB898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242F667A" w14:textId="77777777" w:rsidR="008C20EE" w:rsidRDefault="008C20EE" w:rsidP="00DD25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497B2632" w14:textId="77777777" w:rsidR="008C20EE" w:rsidRDefault="008C20EE" w:rsidP="00DD256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6B1D9E9B" w14:textId="77777777" w:rsidR="008C20EE" w:rsidRDefault="008C20EE" w:rsidP="008C20EE">
      <w:pPr>
        <w:jc w:val="center"/>
        <w:rPr>
          <w:sz w:val="28"/>
          <w:szCs w:val="28"/>
          <w:lang w:val="en-US"/>
        </w:rPr>
      </w:pPr>
    </w:p>
    <w:p w14:paraId="6A5A896E" w14:textId="77777777" w:rsidR="008C20EE" w:rsidRDefault="008C20EE" w:rsidP="008C20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2E573B2C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6385C446" w14:textId="77777777" w:rsidR="008C20EE" w:rsidRDefault="008C20EE" w:rsidP="008C20EE">
      <w:pPr>
        <w:jc w:val="center"/>
        <w:rPr>
          <w:sz w:val="28"/>
          <w:szCs w:val="28"/>
        </w:rPr>
      </w:pPr>
    </w:p>
    <w:p w14:paraId="1DC7A19A" w14:textId="77777777" w:rsidR="008C20EE" w:rsidRDefault="008C20EE" w:rsidP="008C20E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0E8F4134" w14:textId="77777777" w:rsidR="008C20EE" w:rsidRPr="00D87102" w:rsidRDefault="008C20EE" w:rsidP="008C20E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28C51A78" w14:textId="77777777" w:rsidR="008C20EE" w:rsidRPr="00D87102" w:rsidRDefault="008C20EE" w:rsidP="008C20E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2C953860" w14:textId="77777777" w:rsidR="008C20EE" w:rsidRDefault="008C20EE" w:rsidP="008C20EE">
      <w:pPr>
        <w:jc w:val="center"/>
        <w:rPr>
          <w:sz w:val="28"/>
          <w:szCs w:val="28"/>
          <w:lang w:val="en-US"/>
        </w:rPr>
      </w:pPr>
    </w:p>
    <w:p w14:paraId="73A078FD" w14:textId="77777777" w:rsidR="008C20EE" w:rsidRDefault="008C20EE" w:rsidP="008C20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6E4E7200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52786003" w14:textId="77777777" w:rsidR="008C20EE" w:rsidRDefault="008C20EE" w:rsidP="008C20EE">
      <w:pPr>
        <w:jc w:val="center"/>
        <w:rPr>
          <w:sz w:val="28"/>
          <w:szCs w:val="28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4489"/>
      </w:tblGrid>
      <w:tr w:rsidR="008C20EE" w:rsidRPr="00713605" w14:paraId="282EF272" w14:textId="77777777" w:rsidTr="00DD2567">
        <w:trPr>
          <w:gridAfter w:val="1"/>
          <w:wAfter w:w="144" w:type="dxa"/>
          <w:tblCellSpacing w:w="0" w:type="dxa"/>
        </w:trPr>
        <w:tc>
          <w:tcPr>
            <w:tcW w:w="0" w:type="auto"/>
            <w:vAlign w:val="center"/>
            <w:hideMark/>
          </w:tcPr>
          <w:p w14:paraId="6F083039" w14:textId="77777777" w:rsidR="008C20EE" w:rsidRPr="00713605" w:rsidRDefault="008C20EE" w:rsidP="00DD2567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8C20EE" w:rsidRPr="00713605" w14:paraId="75069704" w14:textId="77777777" w:rsidTr="00DD2567">
        <w:trPr>
          <w:trHeight w:val="375"/>
          <w:tblCellSpacing w:w="0" w:type="dxa"/>
        </w:trPr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2C17BD15" w14:textId="77777777" w:rsidR="008C20EE" w:rsidRPr="00713605" w:rsidRDefault="008C20EE" w:rsidP="00DD2567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</w:p>
        </w:tc>
        <w:tc>
          <w:tcPr>
            <w:tcW w:w="90" w:type="dxa"/>
            <w:vAlign w:val="center"/>
          </w:tcPr>
          <w:p w14:paraId="25BD94EA" w14:textId="77777777" w:rsidR="008C20EE" w:rsidRPr="00713605" w:rsidRDefault="008C20EE" w:rsidP="00DD2567">
            <w:pPr>
              <w:rPr>
                <w:rFonts w:ascii="Tahoma" w:hAnsi="Tahoma" w:cs="Tahoma"/>
                <w:color w:val="000000"/>
                <w:sz w:val="17"/>
                <w:szCs w:val="17"/>
                <w:lang w:val="ru-KZ" w:eastAsia="ru-KZ"/>
              </w:rPr>
            </w:pPr>
          </w:p>
        </w:tc>
      </w:tr>
      <w:tr w:rsidR="008C20EE" w:rsidRPr="00713605" w14:paraId="205EBAD2" w14:textId="77777777" w:rsidTr="0031765F">
        <w:trPr>
          <w:trHeight w:val="6223"/>
          <w:tblCellSpacing w:w="0" w:type="dxa"/>
        </w:trPr>
        <w:tc>
          <w:tcPr>
            <w:tcW w:w="90" w:type="dxa"/>
            <w:vAlign w:val="center"/>
            <w:hideMark/>
          </w:tcPr>
          <w:p w14:paraId="18DC75A2" w14:textId="77777777" w:rsidR="008C20EE" w:rsidRPr="00713605" w:rsidRDefault="008C20EE" w:rsidP="00DD2567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7651"/>
              <w:gridCol w:w="2580"/>
              <w:gridCol w:w="3027"/>
            </w:tblGrid>
            <w:tr w:rsidR="008C20EE" w:rsidRPr="00713605" w14:paraId="6680BA51" w14:textId="77777777" w:rsidTr="00DD256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998105" w14:textId="77777777" w:rsidR="008C20EE" w:rsidRPr="00713605" w:rsidRDefault="008C20EE" w:rsidP="00DD2567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F78D5D" w14:textId="77777777" w:rsidR="008C20EE" w:rsidRPr="00713605" w:rsidRDefault="008C20EE" w:rsidP="00DD2567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F6D585" w14:textId="77777777" w:rsidR="008C20EE" w:rsidRPr="00713605" w:rsidRDefault="008C20EE" w:rsidP="00DD2567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6A13A7" w14:textId="77777777" w:rsidR="008C20EE" w:rsidRPr="00713605" w:rsidRDefault="008C20EE" w:rsidP="00DD2567">
                  <w:pPr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b/>
                      <w:bCs/>
                      <w:color w:val="666666"/>
                      <w:sz w:val="17"/>
                      <w:szCs w:val="17"/>
                      <w:lang w:val="ru-KZ" w:eastAsia="ru-KZ"/>
                    </w:rPr>
                    <w:t>Дата</w:t>
                  </w:r>
                </w:p>
              </w:tc>
            </w:tr>
            <w:tr w:rsidR="0031765F" w:rsidRPr="00713605" w14:paraId="196F6A96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78AEA8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D15F2F" w14:textId="2D9E5928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Алемде және Қазақстанда баламалы энергетиканың дамуын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3D8D8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B4CD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1:39:28</w:t>
                  </w:r>
                </w:p>
              </w:tc>
            </w:tr>
            <w:tr w:rsidR="0031765F" w:rsidRPr="00713605" w14:paraId="5ADCD828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8C2D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7EE2E" w14:textId="5B4BFB5B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Күн батареяның электрлік сипаттамаларын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B90B0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E95E8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1:39:41</w:t>
                  </w:r>
                </w:p>
              </w:tc>
            </w:tr>
            <w:tr w:rsidR="0031765F" w:rsidRPr="00713605" w14:paraId="49D0B397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D527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319A90" w14:textId="727776D2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Қозғалмайтын күн панельдерді бағыттау ережесін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35F6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6FCB2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1:39:55</w:t>
                  </w:r>
                </w:p>
              </w:tc>
            </w:tr>
            <w:tr w:rsidR="0031765F" w:rsidRPr="00713605" w14:paraId="62C6585F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86725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4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DD15D9" w14:textId="2FBBF4A0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Трекерлі фотоэлектрлік қондырғылар түрлері мен артықшылықтарын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9C000C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BA9A8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1:40:05</w:t>
                  </w:r>
                </w:p>
              </w:tc>
            </w:tr>
            <w:tr w:rsidR="0031765F" w:rsidRPr="00713605" w14:paraId="5DF09B21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392AF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5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3272F8" w14:textId="372B20F5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Автономды фотоэлектрлік жүйелердің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7145C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8E80D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1:40:26</w:t>
                  </w:r>
                </w:p>
              </w:tc>
            </w:tr>
            <w:tr w:rsidR="0031765F" w:rsidRPr="00713605" w14:paraId="3C1F4E1F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7C2C9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6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C74A0A" w14:textId="5D897178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Торға қосылған күн фотоэлектрлік жүйелердің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70297E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F481AB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1:40:40</w:t>
                  </w:r>
                </w:p>
              </w:tc>
            </w:tr>
            <w:tr w:rsidR="0031765F" w:rsidRPr="00713605" w14:paraId="3C4D47CA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04BC4D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7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B8A2ED" w14:textId="4378F4A6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Fonts w:ascii="Verdana" w:hAnsi="Verdana"/>
                      <w:color w:val="000000"/>
                      <w:sz w:val="15"/>
                      <w:szCs w:val="15"/>
                      <w:shd w:val="clear" w:color="auto" w:fill="FFFFFF"/>
                      <w:lang w:val="kk-KZ"/>
                    </w:rPr>
                    <w:t>Фотоэлектрлік</w:t>
                  </w: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 станция жабдықтарының құрамымен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F267B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8401FE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1:40:49</w:t>
                  </w:r>
                </w:p>
              </w:tc>
            </w:tr>
            <w:tr w:rsidR="0031765F" w:rsidRPr="00713605" w14:paraId="0BFB44F2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C7D40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8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1E84A9" w14:textId="63228740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Зарядтау-разрядтау контроллердің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D4192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D55A6F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1:40:59</w:t>
                  </w:r>
                </w:p>
              </w:tc>
            </w:tr>
            <w:tr w:rsidR="0031765F" w:rsidRPr="00713605" w14:paraId="6EC7FD71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90AB9D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9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148C9C" w14:textId="5636F3D5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Электр аккумуляторлардың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633010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37A52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1:41:25</w:t>
                  </w:r>
                </w:p>
              </w:tc>
            </w:tr>
            <w:tr w:rsidR="0031765F" w:rsidRPr="00713605" w14:paraId="32B11A36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52D94E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10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67458D" w14:textId="3269EC41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Сілтілік және қышқылдық аккумулятор батареялардың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3FF3F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C4099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1:41:35</w:t>
                  </w:r>
                </w:p>
              </w:tc>
            </w:tr>
            <w:tr w:rsidR="0031765F" w:rsidRPr="00713605" w14:paraId="374BDBC6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47451C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11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33258D" w14:textId="26F5B3E7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Баламалы энергетика үшін арнайы аккумуляторлардың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347F0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F9B2C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1:44:58</w:t>
                  </w:r>
                </w:p>
              </w:tc>
            </w:tr>
            <w:tr w:rsidR="0031765F" w:rsidRPr="00713605" w14:paraId="7713E043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3B1B3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12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8FD01E" w14:textId="0F25B588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Литий-ионды батареялардың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2FDF2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907CE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1:46:21</w:t>
                  </w:r>
                </w:p>
              </w:tc>
            </w:tr>
            <w:tr w:rsidR="0031765F" w:rsidRPr="00713605" w14:paraId="645A21C0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8F555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13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C9ACC5" w14:textId="27F0B38C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Контроллердің құрамымен жумыс атқару принціпін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F5C3F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6B3EEF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1:46:31</w:t>
                  </w:r>
                </w:p>
              </w:tc>
            </w:tr>
            <w:tr w:rsidR="0031765F" w:rsidRPr="00713605" w14:paraId="5332ABC9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CDB52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14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ABF41C" w14:textId="1763C6D8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Заряд тоғының импульсті модуляциялы контроллерлер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C0A6B8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C8C4CD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1:46:42</w:t>
                  </w:r>
                </w:p>
              </w:tc>
            </w:tr>
            <w:tr w:rsidR="0031765F" w:rsidRPr="00713605" w14:paraId="29F7C830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F52A8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15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6CE465" w14:textId="6AF40016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Максималды қуат нүктесін бақылайтын контроллер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82B36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28956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1:46:52</w:t>
                  </w:r>
                </w:p>
              </w:tc>
            </w:tr>
            <w:tr w:rsidR="0031765F" w:rsidRPr="00713605" w14:paraId="69337D79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C7AF6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16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A00332" w14:textId="745E1FA3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Инверторыдң құрамымен жумыс атқару принціпін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7384F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27E971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1:47:04</w:t>
                  </w:r>
                </w:p>
              </w:tc>
            </w:tr>
            <w:tr w:rsidR="0031765F" w:rsidRPr="00713605" w14:paraId="40BA50B6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617AAC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17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3C1544" w14:textId="0278E184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300 кВт-қа дейінгі автономды инверторлардын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8CE9C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EB08B8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1:47:40</w:t>
                  </w:r>
                </w:p>
              </w:tc>
            </w:tr>
            <w:tr w:rsidR="0031765F" w:rsidRPr="00713605" w14:paraId="20D5E4EC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B7361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18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A35111" w14:textId="549C57DE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Желілік үш фазалы 10 кВт -1 мВт инверторлардың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A004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99441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1:47:49</w:t>
                  </w:r>
                </w:p>
              </w:tc>
            </w:tr>
            <w:tr w:rsidR="0031765F" w:rsidRPr="00713605" w14:paraId="4E33B96C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BFEE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19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2F0DED" w14:textId="1B889175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Орталық 250 – 1600 кВт желілік инверторлардың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.. 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3642C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AC5B3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1:48:00</w:t>
                  </w:r>
                </w:p>
              </w:tc>
            </w:tr>
            <w:tr w:rsidR="0031765F" w:rsidRPr="00713605" w14:paraId="644D6162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5D54D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20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8D0942" w14:textId="15A64F49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10 жыл ішінде электромобильдерге көшу перспективасының баламалы энегетикаға әсерін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A90F8E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№1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C6879D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1:48:11</w:t>
                  </w:r>
                </w:p>
              </w:tc>
            </w:tr>
            <w:tr w:rsidR="0031765F" w:rsidRPr="00713605" w14:paraId="2E94BC7B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9DD428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21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E0B70E" w14:textId="2E8EBE8D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Калаларды баламалы электрмен жабдықтау мүмкіншілігімен проблемаларын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B7A9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FAB8E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1:48:51</w:t>
                  </w:r>
                </w:p>
              </w:tc>
            </w:tr>
            <w:tr w:rsidR="0031765F" w:rsidRPr="00713605" w14:paraId="47F72B97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0F7BA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lastRenderedPageBreak/>
                    <w:t>22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07554A" w14:textId="3161F2BF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Шет елдерде көпқабатты үйлердің шатырлары мен қабырғаларына КБ орналастыру тәжірибесін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FC46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FDCEE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1:49:06</w:t>
                  </w:r>
                </w:p>
              </w:tc>
            </w:tr>
            <w:tr w:rsidR="0031765F" w:rsidRPr="00713605" w14:paraId="1BED6E45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50269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23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E4FD17" w14:textId="45657177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shd w:val="clear" w:color="auto" w:fill="D2E3FC"/>
                      <w:lang w:val="kk-KZ"/>
                    </w:rPr>
                    <w:t xml:space="preserve">Жеке үйді электрмен жабдықтаудың фотоэлектрлік жүйелерің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жұмыс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істеу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shd w:val="clear" w:color="auto" w:fill="D2E3FC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CE48F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D26EB1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1:49:15</w:t>
                  </w:r>
                </w:p>
              </w:tc>
            </w:tr>
            <w:tr w:rsidR="0031765F" w:rsidRPr="00713605" w14:paraId="32B5B619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AC0B1B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24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32F3EF" w14:textId="33E888B6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shd w:val="clear" w:color="auto" w:fill="D2E3FC"/>
                      <w:lang w:val="kk-KZ"/>
                    </w:rPr>
                    <w:t xml:space="preserve">Фотоэлектрлік жүйенің  типтік қуат диаграммасын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shd w:val="clear" w:color="auto" w:fill="D2E3FC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C4EBAC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91E2C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1:49:24</w:t>
                  </w:r>
                </w:p>
              </w:tc>
            </w:tr>
            <w:tr w:rsidR="0031765F" w:rsidRPr="00713605" w14:paraId="1D716C56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7B3C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25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5892D7" w14:textId="51F523B6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shd w:val="clear" w:color="auto" w:fill="D2E3FC"/>
                      <w:lang w:val="kk-KZ"/>
                    </w:rPr>
                    <w:t xml:space="preserve">Фотоэлектрлік жүйенің  жүктемесін есептеу тәртібін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0608C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8B135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1:49:33</w:t>
                  </w:r>
                </w:p>
              </w:tc>
            </w:tr>
            <w:tr w:rsidR="0031765F" w:rsidRPr="00713605" w14:paraId="0623D60F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55EB85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26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3923B6" w14:textId="607A31FB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Жоғары қуатты күн электр станцияның қүрамымен </w:t>
                  </w:r>
                  <w:r w:rsidRPr="00433FCD">
                    <w:rPr>
                      <w:color w:val="000000"/>
                      <w:lang w:val="kk-KZ" w:eastAsia="ru-KZ"/>
                    </w:rPr>
                    <w:t>жобалау</w:t>
                  </w:r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1BC12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CDCC50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1:49:44</w:t>
                  </w:r>
                </w:p>
              </w:tc>
            </w:tr>
            <w:tr w:rsidR="0031765F" w:rsidRPr="00713605" w14:paraId="513CD9E1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D7AB6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27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D68F58" w14:textId="03C4F6D5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Жоғары қуатты күн электр станцияны желіге  интеграциялау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принципін</w:t>
                  </w:r>
                  <w:proofErr w:type="spellEnd"/>
                  <w:r w:rsidRPr="00433FCD">
                    <w:rPr>
                      <w:color w:val="000000"/>
                      <w:lang w:val="ru-KZ" w:eastAsia="ru-KZ"/>
                    </w:rPr>
                    <w:t xml:space="preserve">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5D40D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E4A93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1:50:10</w:t>
                  </w:r>
                </w:p>
              </w:tc>
            </w:tr>
            <w:tr w:rsidR="0031765F" w:rsidRPr="00713605" w14:paraId="66E26C38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7F755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28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C553F7" w14:textId="02C9B2DB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Жоғары қуатты күн электр станциясына техникалық қызмет көрсетуін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32D78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839471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1:50:19</w:t>
                  </w:r>
                </w:p>
              </w:tc>
            </w:tr>
            <w:tr w:rsidR="0031765F" w:rsidRPr="00713605" w14:paraId="555DE0E0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5E90E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29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E92790" w14:textId="23167E34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Гидроэлектр станцияның</w:t>
                  </w:r>
                  <w:r w:rsidRPr="00433FCD">
                    <w:rPr>
                      <w:rStyle w:val="hwtze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энергияны сақтау режимінде жұмыс істеу мүмкіндігін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F83A7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8A43F4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1:50:31</w:t>
                  </w:r>
                </w:p>
              </w:tc>
            </w:tr>
            <w:tr w:rsidR="0031765F" w:rsidRPr="00713605" w14:paraId="7B37E9AC" w14:textId="77777777" w:rsidTr="0031765F">
              <w:trPr>
                <w:tblCellSpacing w:w="0" w:type="dxa"/>
              </w:trPr>
              <w:tc>
                <w:tcPr>
                  <w:tcW w:w="111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88C72C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30</w:t>
                  </w:r>
                </w:p>
              </w:tc>
              <w:tc>
                <w:tcPr>
                  <w:tcW w:w="76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4D95A3" w14:textId="2A8D06AB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 xml:space="preserve">Мемлекеттік желілік электр энергиясын диспетчерлеудің төрт деңгейін </w:t>
                  </w:r>
                  <w:proofErr w:type="spellStart"/>
                  <w:r w:rsidRPr="00433FCD">
                    <w:rPr>
                      <w:color w:val="000000"/>
                      <w:lang w:val="ru-KZ" w:eastAsia="ru-KZ"/>
                    </w:rPr>
                    <w:t>түсіндіріңіз</w:t>
                  </w:r>
                  <w:proofErr w:type="spellEnd"/>
                  <w:r w:rsidRPr="00433FCD">
                    <w:rPr>
                      <w:rStyle w:val="rynqvb"/>
                      <w:rFonts w:ascii="Roboto" w:hAnsi="Roboto"/>
                      <w:color w:val="000000"/>
                      <w:sz w:val="20"/>
                      <w:szCs w:val="20"/>
                      <w:lang w:val="kk-KZ"/>
                    </w:rPr>
                    <w:t>..</w:t>
                  </w:r>
                </w:p>
              </w:tc>
              <w:tc>
                <w:tcPr>
                  <w:tcW w:w="2580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725FF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№2</w:t>
                  </w: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D840B9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1:50:41</w:t>
                  </w:r>
                </w:p>
              </w:tc>
            </w:tr>
            <w:tr w:rsidR="0031765F" w:rsidRPr="00713605" w14:paraId="55D214DC" w14:textId="77777777" w:rsidTr="002523FD">
              <w:trPr>
                <w:tblCellSpacing w:w="0" w:type="dxa"/>
              </w:trPr>
              <w:tc>
                <w:tcPr>
                  <w:tcW w:w="1112" w:type="dxa"/>
                  <w:vMerge w:val="restart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0C5DFA" w14:textId="631CB75F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 w:val="restart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7E0847" w14:textId="3EE7F131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 w:val="restart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105812" w14:textId="4DE75656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0F80EF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1:51:07</w:t>
                  </w:r>
                </w:p>
              </w:tc>
            </w:tr>
            <w:tr w:rsidR="0031765F" w:rsidRPr="00713605" w14:paraId="621D1265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77130F" w14:textId="4BEEB122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23302B" w14:textId="07D33040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FBB611" w14:textId="5FB397CB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478D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1:51:16</w:t>
                  </w:r>
                </w:p>
              </w:tc>
            </w:tr>
            <w:tr w:rsidR="0031765F" w:rsidRPr="00713605" w14:paraId="7007559F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57864F" w14:textId="4CDE174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C84178" w14:textId="03B188E9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8457FD" w14:textId="1F0E53CC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302BA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1:51:27</w:t>
                  </w:r>
                </w:p>
              </w:tc>
            </w:tr>
            <w:tr w:rsidR="0031765F" w:rsidRPr="00713605" w14:paraId="2E4CAFDC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6C9831" w14:textId="3E1C50CA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176B24" w14:textId="6BC9F72C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7607A9" w14:textId="7F2FE750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10D873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1:51:38</w:t>
                  </w:r>
                </w:p>
              </w:tc>
            </w:tr>
            <w:tr w:rsidR="0031765F" w:rsidRPr="00713605" w14:paraId="102C8886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035CF8" w14:textId="0304BEF2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126BF6" w14:textId="3B81F0EE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C49C5B" w14:textId="5F542E52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AEF65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1:51:50</w:t>
                  </w:r>
                </w:p>
              </w:tc>
            </w:tr>
            <w:tr w:rsidR="0031765F" w:rsidRPr="00713605" w14:paraId="06F03E87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7E4344" w14:textId="1DEC7CE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E73F39" w14:textId="5F24B2CE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715E65" w14:textId="681DED4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3F501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1:52:04</w:t>
                  </w:r>
                </w:p>
              </w:tc>
            </w:tr>
            <w:tr w:rsidR="0031765F" w:rsidRPr="00713605" w14:paraId="2B62886B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9B6F0C" w14:textId="0BCEF7F3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000D6D" w14:textId="1D9F8571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100847" w14:textId="14806B42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1A8B66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1:52:33</w:t>
                  </w:r>
                </w:p>
              </w:tc>
            </w:tr>
            <w:tr w:rsidR="0031765F" w:rsidRPr="00713605" w14:paraId="6BAB8FB5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184BD5" w14:textId="0E54F134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2217DA" w14:textId="240FD46C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F9C836" w14:textId="1E0AEC16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827412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1:52:48</w:t>
                  </w:r>
                </w:p>
              </w:tc>
            </w:tr>
            <w:tr w:rsidR="0031765F" w:rsidRPr="00713605" w14:paraId="5C322800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B5034C" w14:textId="6FD1C99D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4C4DDB" w14:textId="431DF877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539CD4" w14:textId="6BB613AE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B45BCB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1:52:59</w:t>
                  </w:r>
                </w:p>
              </w:tc>
            </w:tr>
            <w:tr w:rsidR="0031765F" w:rsidRPr="00713605" w14:paraId="70DD18C9" w14:textId="77777777" w:rsidTr="002523FD">
              <w:trPr>
                <w:tblCellSpacing w:w="0" w:type="dxa"/>
              </w:trPr>
              <w:tc>
                <w:tcPr>
                  <w:tcW w:w="1112" w:type="dxa"/>
                  <w:vMerge/>
                  <w:tcBorders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357D1E" w14:textId="44C4D5D9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7651" w:type="dxa"/>
                  <w:vMerge/>
                  <w:tcBorders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0DAEB5" w14:textId="074A344B" w:rsidR="0031765F" w:rsidRPr="00713605" w:rsidRDefault="0031765F" w:rsidP="0031765F">
                  <w:pPr>
                    <w:rPr>
                      <w:color w:val="000000"/>
                      <w:lang w:val="ru-KZ" w:eastAsia="ru-KZ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F4222F" w14:textId="5E308AD0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0230A" w14:textId="77777777" w:rsidR="0031765F" w:rsidRPr="00713605" w:rsidRDefault="0031765F" w:rsidP="0031765F">
                  <w:pPr>
                    <w:rPr>
                      <w:color w:val="000000"/>
                      <w:sz w:val="17"/>
                      <w:szCs w:val="17"/>
                      <w:lang w:val="ru-KZ" w:eastAsia="ru-KZ"/>
                    </w:rPr>
                  </w:pPr>
                  <w:r w:rsidRPr="00713605">
                    <w:rPr>
                      <w:color w:val="000000"/>
                      <w:sz w:val="17"/>
                      <w:szCs w:val="17"/>
                      <w:lang w:val="ru-KZ" w:eastAsia="ru-KZ"/>
                    </w:rPr>
                    <w:t>22.11.2021 1:53:09</w:t>
                  </w:r>
                </w:p>
              </w:tc>
            </w:tr>
          </w:tbl>
          <w:p w14:paraId="6D0CD545" w14:textId="77777777" w:rsidR="008C20EE" w:rsidRPr="00713605" w:rsidRDefault="008C20EE" w:rsidP="00DD2567">
            <w:pPr>
              <w:rPr>
                <w:rFonts w:ascii="Tahoma" w:hAnsi="Tahoma" w:cs="Tahoma"/>
                <w:sz w:val="17"/>
                <w:szCs w:val="17"/>
                <w:lang w:val="ru-KZ" w:eastAsia="ru-KZ"/>
              </w:rPr>
            </w:pPr>
          </w:p>
        </w:tc>
      </w:tr>
    </w:tbl>
    <w:p w14:paraId="6D31BC6A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28161C34" w14:textId="77777777" w:rsidR="008C20EE" w:rsidRDefault="008C20EE" w:rsidP="008C20EE">
      <w:pPr>
        <w:jc w:val="center"/>
        <w:rPr>
          <w:sz w:val="28"/>
          <w:szCs w:val="28"/>
        </w:rPr>
      </w:pPr>
    </w:p>
    <w:p w14:paraId="7344CDBB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31956CC8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(дистанционный)</w:t>
      </w:r>
    </w:p>
    <w:p w14:paraId="4C7AF339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(платформа ВКС MS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ведется видеозапись, фиксируется время открытия билета студентом.</w:t>
      </w:r>
    </w:p>
    <w:p w14:paraId="23D19EE3" w14:textId="77777777" w:rsidR="008C20EE" w:rsidRDefault="008C20EE" w:rsidP="008C20EE">
      <w:pPr>
        <w:jc w:val="center"/>
        <w:rPr>
          <w:sz w:val="28"/>
          <w:szCs w:val="28"/>
        </w:rPr>
      </w:pPr>
    </w:p>
    <w:p w14:paraId="3BC92163" w14:textId="77777777" w:rsidR="008C20EE" w:rsidRDefault="008C20EE" w:rsidP="008C20EE">
      <w:pPr>
        <w:jc w:val="center"/>
        <w:rPr>
          <w:sz w:val="28"/>
          <w:szCs w:val="28"/>
        </w:rPr>
      </w:pPr>
    </w:p>
    <w:p w14:paraId="2E12B246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</w:t>
      </w:r>
    </w:p>
    <w:p w14:paraId="1E4E0312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31D882A3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(Онлайн)</w:t>
      </w:r>
    </w:p>
    <w:p w14:paraId="5A186A6D" w14:textId="77777777" w:rsidR="008C20EE" w:rsidRDefault="008C20EE" w:rsidP="008C20EE">
      <w:pPr>
        <w:jc w:val="center"/>
        <w:rPr>
          <w:sz w:val="28"/>
          <w:szCs w:val="28"/>
        </w:rPr>
      </w:pPr>
    </w:p>
    <w:p w14:paraId="75B7AED0" w14:textId="77777777" w:rsidR="008C20EE" w:rsidRDefault="008C20EE" w:rsidP="008C20EE">
      <w:pPr>
        <w:jc w:val="center"/>
        <w:rPr>
          <w:sz w:val="28"/>
          <w:szCs w:val="28"/>
        </w:rPr>
      </w:pPr>
    </w:p>
    <w:p w14:paraId="22BA4BE3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FFE13B6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31471B90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FF9331D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662AA42B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Включения демонстрации экрана,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 с демонстрацией формул на камеру, с одновременной трансляцией видео лица, рабочего стола студента и процесса подготовки ответа на камеру.</w:t>
      </w:r>
    </w:p>
    <w:p w14:paraId="0CE8EE26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5F04EA31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 сразу озвучивает балл по каждому вопросу и сумму баллов. В случае не согласия студентов с оценкой преподаватель может задать уточняющие вопросы.</w:t>
      </w:r>
    </w:p>
    <w:p w14:paraId="5A993117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течении 24 часов с момента завершения устного экзамена экзаменатор выставляет баллы в аттестационную ведомость, после чего закрывает ведомость.</w:t>
      </w:r>
    </w:p>
    <w:p w14:paraId="41FD30A6" w14:textId="77777777" w:rsidR="008C20EE" w:rsidRDefault="008C20EE" w:rsidP="008C20EE">
      <w:pPr>
        <w:jc w:val="center"/>
        <w:rPr>
          <w:sz w:val="28"/>
          <w:szCs w:val="28"/>
        </w:rPr>
      </w:pPr>
    </w:p>
    <w:p w14:paraId="29401C5C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8CB6E9" w14:textId="77777777" w:rsidR="008C20EE" w:rsidRDefault="008C20EE" w:rsidP="008C20EE">
      <w:pPr>
        <w:jc w:val="center"/>
        <w:rPr>
          <w:sz w:val="28"/>
          <w:szCs w:val="28"/>
        </w:rPr>
      </w:pPr>
    </w:p>
    <w:p w14:paraId="0051D90C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5F005103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УСТНЫЙ ЭКЗАМЕН (в аудитории)</w:t>
      </w:r>
    </w:p>
    <w:p w14:paraId="2A30CE03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Устный ответ на вопросы (в аудитории) по Билету (генерируется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обеспечивается экзаменатором, фиксируется время открытия билета студентом, видеонаблюдение специалистами ЦСУ.</w:t>
      </w:r>
    </w:p>
    <w:p w14:paraId="2D5C1CDC" w14:textId="77777777" w:rsidR="008C20EE" w:rsidRDefault="008C20EE" w:rsidP="008C20EE">
      <w:pPr>
        <w:jc w:val="center"/>
        <w:rPr>
          <w:sz w:val="28"/>
          <w:szCs w:val="28"/>
        </w:rPr>
      </w:pPr>
    </w:p>
    <w:p w14:paraId="41CC009C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принимает альтернативный экзаменатор. НЕ ЛЕКТОР. </w:t>
      </w:r>
    </w:p>
    <w:p w14:paraId="4A402E99" w14:textId="77777777" w:rsidR="008C20EE" w:rsidRDefault="008C20EE" w:rsidP="008C20EE">
      <w:pPr>
        <w:jc w:val="center"/>
        <w:rPr>
          <w:sz w:val="28"/>
          <w:szCs w:val="28"/>
        </w:rPr>
      </w:pPr>
    </w:p>
    <w:p w14:paraId="1B4879D4" w14:textId="77777777" w:rsidR="008C20EE" w:rsidRDefault="008C20EE" w:rsidP="008C20EE">
      <w:pPr>
        <w:jc w:val="center"/>
        <w:rPr>
          <w:sz w:val="28"/>
          <w:szCs w:val="28"/>
        </w:rPr>
      </w:pPr>
    </w:p>
    <w:p w14:paraId="4676701D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8B7E7EB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524904FA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Вид экзамена</w:t>
      </w:r>
      <w:proofErr w:type="gramStart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Устно</w:t>
      </w:r>
      <w:proofErr w:type="gramEnd"/>
      <w:r>
        <w:rPr>
          <w:b/>
          <w:bCs/>
          <w:sz w:val="28"/>
          <w:szCs w:val="28"/>
        </w:rPr>
        <w:t xml:space="preserve"> (Оффлайн)</w:t>
      </w:r>
    </w:p>
    <w:p w14:paraId="5650C628" w14:textId="77777777" w:rsidR="008C20EE" w:rsidRDefault="008C20EE" w:rsidP="008C20EE">
      <w:pPr>
        <w:jc w:val="center"/>
        <w:rPr>
          <w:sz w:val="28"/>
          <w:szCs w:val="28"/>
        </w:rPr>
      </w:pPr>
    </w:p>
    <w:p w14:paraId="73CED67A" w14:textId="77777777" w:rsidR="008C20EE" w:rsidRDefault="008C20EE" w:rsidP="008C20EE">
      <w:pPr>
        <w:jc w:val="center"/>
        <w:rPr>
          <w:sz w:val="28"/>
          <w:szCs w:val="28"/>
        </w:rPr>
      </w:pPr>
    </w:p>
    <w:p w14:paraId="61070060" w14:textId="77777777" w:rsidR="008C20EE" w:rsidRDefault="008C20EE" w:rsidP="003176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64A65F07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D988EEB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40AFC57B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 xml:space="preserve">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3237E00B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 xml:space="preserve">Каждому студенту отводится 20 минут для: открытия билета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, краткому конспектированию и устному ответу.</w:t>
      </w:r>
    </w:p>
    <w:p w14:paraId="249AD01A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622E4192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>Альтернативный экзаменатор имеет возможность задавать уточняющие и дополнительные вопросы студенту, а также сразу озвучивает балл по каждому вопросу и сумму баллов.</w:t>
      </w:r>
    </w:p>
    <w:p w14:paraId="23966CDC" w14:textId="77777777" w:rsidR="008C20EE" w:rsidRDefault="008C20EE" w:rsidP="00317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24 часов с момента завершения устного экзамена альтернативный экзаменатор выставляет баллы в аттестационную ведомость, после чего закрывает ведомость.</w:t>
      </w:r>
    </w:p>
    <w:p w14:paraId="5CDB0033" w14:textId="77777777" w:rsidR="008C20EE" w:rsidRDefault="008C20EE" w:rsidP="0031765F">
      <w:pPr>
        <w:rPr>
          <w:sz w:val="28"/>
          <w:szCs w:val="28"/>
        </w:rPr>
      </w:pPr>
    </w:p>
    <w:p w14:paraId="58A37AEB" w14:textId="77777777" w:rsidR="008C20EE" w:rsidRDefault="008C20EE" w:rsidP="008C20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AF73C6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тип экзамена</w:t>
      </w:r>
    </w:p>
    <w:p w14:paraId="6FF923B5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(в аудитории)</w:t>
      </w:r>
    </w:p>
    <w:p w14:paraId="43DBBA1C" w14:textId="77777777" w:rsidR="008C20EE" w:rsidRDefault="008C20EE" w:rsidP="008C20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5F7F989D" w14:textId="77777777" w:rsidR="008C20EE" w:rsidRDefault="008C20EE" w:rsidP="008C20EE">
      <w:pPr>
        <w:jc w:val="center"/>
        <w:rPr>
          <w:sz w:val="28"/>
          <w:szCs w:val="28"/>
        </w:rPr>
      </w:pPr>
    </w:p>
    <w:p w14:paraId="3D0EB413" w14:textId="77777777" w:rsidR="008C20EE" w:rsidRDefault="008C20EE" w:rsidP="008C20EE">
      <w:pPr>
        <w:jc w:val="center"/>
        <w:rPr>
          <w:sz w:val="28"/>
          <w:szCs w:val="28"/>
        </w:rPr>
      </w:pPr>
    </w:p>
    <w:p w14:paraId="781F0C19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ИС </w:t>
      </w:r>
      <w:proofErr w:type="spellStart"/>
      <w:r>
        <w:rPr>
          <w:b/>
          <w:bCs/>
          <w:sz w:val="28"/>
          <w:szCs w:val="28"/>
        </w:rPr>
        <w:t>Univer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5A201B0F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 xml:space="preserve">Стандартный </w:t>
      </w:r>
    </w:p>
    <w:p w14:paraId="1CBAF195" w14:textId="77777777" w:rsidR="008C20EE" w:rsidRDefault="008C20EE" w:rsidP="008C20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 (Оффлайн)</w:t>
      </w:r>
    </w:p>
    <w:p w14:paraId="4AD2A085" w14:textId="77777777" w:rsidR="008C20EE" w:rsidRDefault="008C20EE" w:rsidP="008C20EE">
      <w:pPr>
        <w:jc w:val="center"/>
        <w:rPr>
          <w:sz w:val="28"/>
          <w:szCs w:val="28"/>
        </w:rPr>
      </w:pPr>
    </w:p>
    <w:p w14:paraId="0D64DB6C" w14:textId="77777777" w:rsidR="008C20EE" w:rsidRDefault="008C20EE" w:rsidP="008C20EE">
      <w:pPr>
        <w:jc w:val="center"/>
        <w:rPr>
          <w:sz w:val="28"/>
          <w:szCs w:val="28"/>
        </w:rPr>
      </w:pPr>
    </w:p>
    <w:p w14:paraId="71426E30" w14:textId="77777777" w:rsidR="008C20EE" w:rsidRDefault="008C20EE" w:rsidP="008C20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1C8A0ADF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76CFC1FC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1B51CA80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2BD23DFC" w14:textId="77777777" w:rsidR="008C20EE" w:rsidRDefault="008C20EE" w:rsidP="0031765F">
      <w:pPr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3BA0A9D7" w14:textId="77777777" w:rsidR="008C20EE" w:rsidRDefault="008C20EE" w:rsidP="0031765F"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2-х – 3-х часов после завершения экзамены выполняется процесс шифровки листов ответа студентов. В течении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</w:t>
      </w:r>
    </w:p>
    <w:p w14:paraId="1DA066EA" w14:textId="77777777" w:rsidR="008C20EE" w:rsidRDefault="008C20EE" w:rsidP="008C20EE"/>
    <w:p w14:paraId="2D98CF43" w14:textId="77777777" w:rsidR="008C20EE" w:rsidRDefault="008C20EE" w:rsidP="008C20EE"/>
    <w:p w14:paraId="54537DD4" w14:textId="77777777" w:rsidR="0002630F" w:rsidRDefault="0002630F"/>
    <w:sectPr w:rsidR="0002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2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EE"/>
    <w:rsid w:val="0002630F"/>
    <w:rsid w:val="000938E5"/>
    <w:rsid w:val="0031765F"/>
    <w:rsid w:val="008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25F"/>
  <w15:chartTrackingRefBased/>
  <w15:docId w15:val="{8B7F0C9E-4B39-4E9B-A581-9E230A1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8C2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ynqvb">
    <w:name w:val="rynqvb"/>
    <w:basedOn w:val="a0"/>
    <w:rsid w:val="0031765F"/>
  </w:style>
  <w:style w:type="character" w:customStyle="1" w:styleId="hwtze">
    <w:name w:val="hwtze"/>
    <w:basedOn w:val="a0"/>
    <w:rsid w:val="0031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3</cp:revision>
  <dcterms:created xsi:type="dcterms:W3CDTF">2023-02-11T20:02:00Z</dcterms:created>
  <dcterms:modified xsi:type="dcterms:W3CDTF">2023-02-11T20:14:00Z</dcterms:modified>
</cp:coreProperties>
</file>